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B524C2" w:rsidP="00B52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0743F"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5C130B" w:rsidP="00B524C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2911">
        <w:rPr>
          <w:rFonts w:ascii="Times New Roman" w:hAnsi="Times New Roman" w:cs="Times New Roman"/>
          <w:sz w:val="24"/>
          <w:szCs w:val="24"/>
        </w:rPr>
        <w:t>ачальник</w:t>
      </w:r>
      <w:bookmarkStart w:id="0" w:name="_GoBack"/>
      <w:bookmarkEnd w:id="0"/>
      <w:r w:rsidR="00DD2911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 w:rsidR="005977E5"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Pr="000B3C9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0B3C95">
        <w:rPr>
          <w:rFonts w:ascii="Times New Roman" w:hAnsi="Times New Roman" w:cs="Times New Roman"/>
          <w:sz w:val="24"/>
          <w:szCs w:val="24"/>
        </w:rPr>
        <w:t>_______________</w:t>
      </w:r>
      <w:r w:rsidR="000B3C95">
        <w:rPr>
          <w:rFonts w:ascii="Times New Roman" w:hAnsi="Times New Roman" w:cs="Times New Roman"/>
          <w:sz w:val="24"/>
          <w:szCs w:val="24"/>
        </w:rPr>
        <w:t xml:space="preserve"> Л.Р. Закирова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420DC5">
        <w:rPr>
          <w:rFonts w:ascii="Times New Roman" w:hAnsi="Times New Roman" w:cs="Times New Roman"/>
          <w:sz w:val="16"/>
          <w:szCs w:val="16"/>
        </w:rPr>
        <w:t>(подпись) (инициалы, фамилия)</w:t>
      </w:r>
    </w:p>
    <w:p w:rsidR="000B3C95" w:rsidRDefault="000B3C95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E042E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7E6D15">
        <w:rPr>
          <w:rFonts w:ascii="Times New Roman" w:hAnsi="Times New Roman" w:cs="Times New Roman"/>
          <w:b/>
          <w:sz w:val="24"/>
          <w:szCs w:val="24"/>
        </w:rPr>
        <w:t>ИФНС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-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3F3F1F" w:rsidRPr="000023E3">
        <w:rPr>
          <w:rFonts w:ascii="Times New Roman" w:hAnsi="Times New Roman" w:cs="Times New Roman"/>
          <w:sz w:val="24"/>
          <w:szCs w:val="24"/>
        </w:rPr>
        <w:t>старшей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>- 11-3-4-095.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</w:p>
    <w:p w:rsidR="00E45152" w:rsidRPr="005D6A60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5D6A60">
        <w:rPr>
          <w:rFonts w:ascii="Times New Roman" w:hAnsi="Times New Roman" w:cs="Times New Roman"/>
          <w:sz w:val="24"/>
          <w:szCs w:val="24"/>
        </w:rPr>
        <w:t>р</w:t>
      </w:r>
      <w:r w:rsidR="00DD37CF" w:rsidRPr="005D6A6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5D6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>-</w:t>
      </w:r>
      <w:r w:rsidR="003F3F1F" w:rsidRPr="005D6A60">
        <w:rPr>
          <w:rFonts w:ascii="Times New Roman" w:hAnsi="Times New Roman" w:cs="Times New Roman"/>
          <w:sz w:val="24"/>
          <w:szCs w:val="24"/>
        </w:rPr>
        <w:t>о</w:t>
      </w:r>
      <w:r w:rsidR="00C0743F" w:rsidRPr="005D6A60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5D6A60">
        <w:rPr>
          <w:rFonts w:ascii="Times New Roman" w:hAnsi="Times New Roman" w:cs="Times New Roman"/>
          <w:sz w:val="24"/>
          <w:szCs w:val="24"/>
        </w:rPr>
        <w:t>,</w:t>
      </w:r>
      <w:r w:rsidR="00DD37CF" w:rsidRPr="005D6A60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</w:t>
      </w:r>
      <w:r w:rsidR="005D6A60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="0067780E">
        <w:rPr>
          <w:rFonts w:ascii="Times New Roman" w:hAnsi="Times New Roman" w:cs="Times New Roman"/>
          <w:sz w:val="24"/>
          <w:szCs w:val="24"/>
        </w:rPr>
        <w:t xml:space="preserve"> в рамках отработки «сложных» расхождений</w:t>
      </w:r>
      <w:r w:rsidR="00DD37CF" w:rsidRPr="005D6A60">
        <w:rPr>
          <w:rFonts w:ascii="Times New Roman" w:hAnsi="Times New Roman" w:cs="Times New Roman"/>
          <w:sz w:val="24"/>
          <w:szCs w:val="24"/>
        </w:rPr>
        <w:t>»</w:t>
      </w:r>
      <w:r w:rsidR="00E20C4F" w:rsidRPr="005D6A60">
        <w:rPr>
          <w:rFonts w:ascii="Times New Roman" w:hAnsi="Times New Roman" w:cs="Times New Roman"/>
          <w:sz w:val="24"/>
          <w:szCs w:val="24"/>
        </w:rPr>
        <w:t>.</w:t>
      </w:r>
      <w:r w:rsidR="000E0DA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0743F" w:rsidRPr="00C600FA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5.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5C130B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0023E3" w:rsidRDefault="0054434A" w:rsidP="006778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2" w:history="1">
        <w:proofErr w:type="gramStart"/>
        <w:r w:rsidRPr="000023E3">
          <w:rPr>
            <w:rFonts w:ascii="Times New Roman" w:hAnsi="Times New Roman"/>
            <w:sz w:val="24"/>
            <w:szCs w:val="24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023E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023E3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0023E3" w:rsidRDefault="0054434A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</w:t>
      </w: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5C130B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hyperlink r:id="rId25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5C130B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5C130B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7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C600FA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0FA">
        <w:rPr>
          <w:rFonts w:ascii="Times New Roman" w:hAnsi="Times New Roman"/>
          <w:sz w:val="24"/>
          <w:szCs w:val="24"/>
          <w:lang w:eastAsia="ru-RU"/>
        </w:rPr>
        <w:t>Статья 54.1. Пределы осуществления прав по исчислению налоговой базы и (или) суммы н</w:t>
      </w:r>
      <w:r>
        <w:rPr>
          <w:rFonts w:ascii="Times New Roman" w:hAnsi="Times New Roman"/>
          <w:sz w:val="24"/>
          <w:szCs w:val="24"/>
          <w:lang w:eastAsia="ru-RU"/>
        </w:rPr>
        <w:t xml:space="preserve">алога, сбора, страховых взносов </w:t>
      </w:r>
      <w:r w:rsidRPr="00C600FA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C600FA">
        <w:rPr>
          <w:rFonts w:ascii="Times New Roman" w:hAnsi="Times New Roman"/>
          <w:sz w:val="24"/>
          <w:szCs w:val="24"/>
          <w:lang w:eastAsia="ru-RU"/>
        </w:rPr>
        <w:t>введена</w:t>
      </w:r>
      <w:proofErr w:type="gramEnd"/>
      <w:r w:rsidRPr="00C600FA">
        <w:rPr>
          <w:rFonts w:ascii="Times New Roman" w:hAnsi="Times New Roman"/>
          <w:sz w:val="24"/>
          <w:szCs w:val="24"/>
          <w:lang w:eastAsia="ru-RU"/>
        </w:rPr>
        <w:t xml:space="preserve"> Федеральным законом от 18.07.2017 N 163-ФЗ)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«Регламент</w:t>
      </w:r>
      <w:r w:rsidRPr="00C600FA">
        <w:rPr>
          <w:rFonts w:ascii="Times New Roman" w:hAnsi="Times New Roman"/>
          <w:sz w:val="24"/>
          <w:szCs w:val="24"/>
          <w:lang w:eastAsia="ru-RU"/>
        </w:rPr>
        <w:t xml:space="preserve">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</w:t>
      </w:r>
    </w:p>
    <w:p w:rsidR="00B50C13" w:rsidRDefault="00B50C13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C13">
        <w:rPr>
          <w:rFonts w:ascii="Times New Roman" w:hAnsi="Times New Roman"/>
          <w:sz w:val="24"/>
          <w:szCs w:val="24"/>
          <w:lang w:eastAsia="ru-RU"/>
        </w:rPr>
        <w:t>«Регламент отработки Площадок по формированию необоснованных налоговых вычетов, их организаторов и пользователей» доведенный письмом ФНС России от 16.06.2021 № СД-5-2/1001ДСП@</w:t>
      </w:r>
    </w:p>
    <w:p w:rsidR="00B50C13" w:rsidRPr="00B50C13" w:rsidRDefault="00B50C13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4"/>
          <w:lang w:eastAsia="ru-RU"/>
        </w:rPr>
      </w:pPr>
      <w:r w:rsidRPr="00B50C13">
        <w:rPr>
          <w:rFonts w:ascii="Times New Roman" w:hAnsi="Times New Roman"/>
          <w:sz w:val="24"/>
        </w:rPr>
        <w:t>Инструкция по формированию «Комментариев» для контрольно-аналитических подразделений, доведенная МИ ФНС России по камеральному контролю письмом от 19.07.2022 № 16-07/0910дсп@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виды, назначение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 в рамках отработки «сложных» расхождений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процедура организации </w:t>
      </w:r>
      <w:r w:rsidR="00AE7972">
        <w:rPr>
          <w:rFonts w:ascii="Times New Roman" w:hAnsi="Times New Roman" w:cs="Times New Roman"/>
          <w:sz w:val="24"/>
          <w:szCs w:val="24"/>
        </w:rPr>
        <w:t>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ограничения при проведении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AE79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меры,</w:t>
      </w:r>
      <w:r w:rsidR="00AE7972">
        <w:rPr>
          <w:rFonts w:ascii="Times New Roman" w:hAnsi="Times New Roman" w:cs="Times New Roman"/>
          <w:sz w:val="24"/>
          <w:szCs w:val="24"/>
        </w:rPr>
        <w:t xml:space="preserve"> принимаемые по результатам 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D53E39" w:rsidRDefault="00D53E39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-составление заключения в отношении акцептованного источника сложного расхождения;</w:t>
      </w:r>
    </w:p>
    <w:p w:rsidR="00C0743F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-отработка сложных расхождений по заключениям, отправленным из других ТНО;</w:t>
      </w:r>
    </w:p>
    <w:p w:rsidR="005D6A60" w:rsidRPr="005D6A60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43F" w:rsidRPr="005D6A60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3507B" w:rsidRPr="000023E3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5D6A60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5D6A60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</w:p>
    <w:p w:rsidR="00DD2911" w:rsidRPr="00D53E39" w:rsidRDefault="00DD2911" w:rsidP="00DD2911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D53E39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D53E39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-</w:t>
      </w:r>
      <w:r w:rsidRPr="00D53E39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D53E39">
        <w:rPr>
          <w:b w:val="0"/>
          <w:bCs w:val="0"/>
          <w:szCs w:val="24"/>
        </w:rPr>
        <w:t>контроль за</w:t>
      </w:r>
      <w:proofErr w:type="gramEnd"/>
      <w:r w:rsidRPr="00D53E39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D53E39">
        <w:rPr>
          <w:b w:val="0"/>
          <w:bCs w:val="0"/>
          <w:szCs w:val="24"/>
        </w:rPr>
        <w:t>указания</w:t>
      </w:r>
      <w:proofErr w:type="gramEnd"/>
      <w:r w:rsidRPr="00D53E39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D53E39">
        <w:rPr>
          <w:b w:val="0"/>
          <w:bCs w:val="0"/>
          <w:szCs w:val="24"/>
        </w:rPr>
        <w:t>обязан</w:t>
      </w:r>
      <w:proofErr w:type="gramEnd"/>
      <w:r w:rsidRPr="00D53E39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D53E39">
        <w:rPr>
          <w:b w:val="0"/>
          <w:bCs w:val="0"/>
          <w:szCs w:val="24"/>
        </w:rPr>
        <w:t>распоряжение, подтверждает его,</w:t>
      </w:r>
      <w:r w:rsidR="00DD66B4" w:rsidRPr="00D53E39">
        <w:rPr>
          <w:b w:val="0"/>
          <w:szCs w:val="24"/>
        </w:rPr>
        <w:t xml:space="preserve"> старший</w:t>
      </w:r>
      <w:r w:rsidRPr="00D53E39">
        <w:rPr>
          <w:b w:val="0"/>
          <w:bCs w:val="0"/>
          <w:szCs w:val="24"/>
        </w:rPr>
        <w:t xml:space="preserve"> 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D53E39" w:rsidRDefault="00196440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проводить контрольно-аналитические мероприятия в отношении организаций-участников цепочек </w:t>
      </w:r>
      <w:r w:rsidR="0067780E">
        <w:rPr>
          <w:b w:val="0"/>
          <w:bCs w:val="0"/>
          <w:szCs w:val="24"/>
        </w:rPr>
        <w:t>«</w:t>
      </w:r>
      <w:r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>
        <w:rPr>
          <w:b w:val="0"/>
          <w:bCs w:val="0"/>
          <w:szCs w:val="24"/>
        </w:rPr>
        <w:t xml:space="preserve"> расхождений</w:t>
      </w:r>
      <w:r w:rsidR="00DD2911"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качественно оформлять результаты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обеспечивать правильность и полноту применения налоговых санкций по результатам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, предусмотренных НК РФ;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DD2911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53E39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53E39">
        <w:rPr>
          <w:rFonts w:ascii="Times New Roman" w:hAnsi="Times New Roman"/>
          <w:b/>
          <w:bCs/>
          <w:sz w:val="24"/>
          <w:szCs w:val="24"/>
        </w:rPr>
        <w:tab/>
      </w:r>
      <w:r w:rsidRPr="00D53E39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C0743F" w:rsidRDefault="007936C3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A60" w:rsidRPr="005D6A60">
        <w:rPr>
          <w:rFonts w:ascii="Times New Roman" w:hAnsi="Times New Roman"/>
          <w:sz w:val="24"/>
          <w:szCs w:val="24"/>
        </w:rPr>
        <w:t>предоставление еженедельной, ежемесячной информации по миграции организаци</w:t>
      </w:r>
      <w:proofErr w:type="gramStart"/>
      <w:r w:rsidR="005D6A60" w:rsidRPr="005D6A60">
        <w:rPr>
          <w:rFonts w:ascii="Times New Roman" w:hAnsi="Times New Roman"/>
          <w:sz w:val="24"/>
          <w:szCs w:val="24"/>
        </w:rPr>
        <w:t>й-</w:t>
      </w:r>
      <w:proofErr w:type="gramEnd"/>
      <w:r w:rsidR="005D6A60" w:rsidRPr="005D6A60">
        <w:rPr>
          <w:rFonts w:ascii="Times New Roman" w:hAnsi="Times New Roman"/>
          <w:sz w:val="24"/>
          <w:szCs w:val="24"/>
        </w:rPr>
        <w:t>«выгодоприобретателей» согласно п.26-п.28 «Регламента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ЕД-5-2/2395дсп@;</w:t>
      </w:r>
    </w:p>
    <w:p w:rsidR="00B17443" w:rsidRDefault="00B17443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</w:t>
      </w:r>
      <w:r w:rsidRPr="00B17443">
        <w:rPr>
          <w:rFonts w:ascii="Times New Roman" w:hAnsi="Times New Roman"/>
          <w:sz w:val="24"/>
          <w:szCs w:val="24"/>
        </w:rPr>
        <w:t>контрольных мероприятий, направленных на выявление и пресечение деятельности организованных групп лиц, предоставляющих услуги по незаконной налоговой оптимизации (Площадок), и их взаимодействия с   налогоплательщиками, осуществляющими реальную финансово-хозяйственную деятельность</w:t>
      </w:r>
      <w:r>
        <w:rPr>
          <w:rFonts w:ascii="Times New Roman" w:hAnsi="Times New Roman"/>
          <w:sz w:val="24"/>
          <w:szCs w:val="24"/>
        </w:rPr>
        <w:t xml:space="preserve"> в соответствии с «Регламентом</w:t>
      </w:r>
      <w:r w:rsidRPr="00B17443">
        <w:rPr>
          <w:rFonts w:ascii="Times New Roman" w:hAnsi="Times New Roman"/>
          <w:sz w:val="24"/>
          <w:szCs w:val="24"/>
        </w:rPr>
        <w:t xml:space="preserve"> отработки Площадок по формированию необоснованных налоговых </w:t>
      </w:r>
      <w:r w:rsidRPr="00B17443">
        <w:rPr>
          <w:rFonts w:ascii="Times New Roman" w:hAnsi="Times New Roman"/>
          <w:sz w:val="24"/>
          <w:szCs w:val="24"/>
        </w:rPr>
        <w:lastRenderedPageBreak/>
        <w:t>вычетов, их организаторов и пользователей»</w:t>
      </w:r>
      <w:r>
        <w:rPr>
          <w:rFonts w:ascii="Times New Roman" w:hAnsi="Times New Roman"/>
          <w:sz w:val="24"/>
          <w:szCs w:val="24"/>
        </w:rPr>
        <w:t xml:space="preserve"> доведенным</w:t>
      </w:r>
      <w:r w:rsidRPr="00B17443">
        <w:rPr>
          <w:rFonts w:ascii="Times New Roman" w:hAnsi="Times New Roman"/>
          <w:sz w:val="24"/>
          <w:szCs w:val="24"/>
        </w:rPr>
        <w:t xml:space="preserve"> письмом ФНС России от 16.06.2021 № СД-5-2/1001ДСП@</w:t>
      </w:r>
      <w:r>
        <w:rPr>
          <w:rFonts w:ascii="Times New Roman" w:hAnsi="Times New Roman"/>
          <w:sz w:val="24"/>
          <w:szCs w:val="24"/>
        </w:rPr>
        <w:t>;</w:t>
      </w:r>
    </w:p>
    <w:p w:rsidR="00EA660E" w:rsidRPr="000023E3" w:rsidRDefault="00EA660E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Комментариев, выгружаемых по потенциальным выгодоприобретателям, в соответствии с Инструкцией</w:t>
      </w:r>
      <w:r w:rsidRPr="00EA660E">
        <w:rPr>
          <w:rFonts w:ascii="Times New Roman" w:hAnsi="Times New Roman"/>
          <w:sz w:val="24"/>
          <w:szCs w:val="24"/>
        </w:rPr>
        <w:t xml:space="preserve"> по формированию «Комментариев» для контрольно-аналитиче</w:t>
      </w:r>
      <w:r>
        <w:rPr>
          <w:rFonts w:ascii="Times New Roman" w:hAnsi="Times New Roman"/>
          <w:sz w:val="24"/>
          <w:szCs w:val="24"/>
        </w:rPr>
        <w:t>ских подразделений, доведенной</w:t>
      </w:r>
      <w:r w:rsidRPr="00EA660E">
        <w:rPr>
          <w:rFonts w:ascii="Times New Roman" w:hAnsi="Times New Roman"/>
          <w:sz w:val="24"/>
          <w:szCs w:val="24"/>
        </w:rPr>
        <w:t xml:space="preserve"> МИ ФНС России по камеральному контролю письмом от 19.07.2022 № 16-07/0910дсп@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давать заключения по проектам документов, представленных на заключение другими отделами инспекции;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7936C3">
        <w:rPr>
          <w:b w:val="0"/>
          <w:bCs w:val="0"/>
          <w:szCs w:val="24"/>
        </w:rPr>
        <w:t>выполнения</w:t>
      </w:r>
      <w:proofErr w:type="gramEnd"/>
      <w:r w:rsidRPr="007936C3">
        <w:rPr>
          <w:b w:val="0"/>
          <w:bCs w:val="0"/>
          <w:szCs w:val="24"/>
        </w:rPr>
        <w:t xml:space="preserve"> возложенных на отдел задач; </w:t>
      </w:r>
    </w:p>
    <w:p w:rsidR="00DD2911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67780E" w:rsidRPr="007936C3" w:rsidRDefault="0067780E" w:rsidP="0067780E">
      <w:pPr>
        <w:pStyle w:val="3"/>
        <w:ind w:left="360" w:firstLine="0"/>
        <w:rPr>
          <w:b w:val="0"/>
          <w:bCs w:val="0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D66B4" w:rsidRPr="000023E3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D66B4" w:rsidRPr="000023E3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50F75" w:rsidRDefault="00050F7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14.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34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0023E3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66B4" w:rsidRPr="000023E3">
        <w:rPr>
          <w:rFonts w:ascii="Times New Roman" w:hAnsi="Times New Roman"/>
          <w:sz w:val="24"/>
          <w:szCs w:val="24"/>
        </w:rPr>
        <w:t>старшего</w:t>
      </w:r>
      <w:r w:rsidR="00146AB9" w:rsidRPr="000023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="00146AB9"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ind w:left="142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146AB9"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5977E5" w:rsidRPr="000023E3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24A39"/>
    <w:rsid w:val="00050F75"/>
    <w:rsid w:val="00081860"/>
    <w:rsid w:val="000A2D1B"/>
    <w:rsid w:val="000B0483"/>
    <w:rsid w:val="000B3C95"/>
    <w:rsid w:val="000E0DA3"/>
    <w:rsid w:val="001247B1"/>
    <w:rsid w:val="00145C32"/>
    <w:rsid w:val="00146AB9"/>
    <w:rsid w:val="00196440"/>
    <w:rsid w:val="001B6204"/>
    <w:rsid w:val="00282E85"/>
    <w:rsid w:val="00305F54"/>
    <w:rsid w:val="0034198B"/>
    <w:rsid w:val="003B56C6"/>
    <w:rsid w:val="003F3F1F"/>
    <w:rsid w:val="00420DC5"/>
    <w:rsid w:val="00423BF5"/>
    <w:rsid w:val="004522BD"/>
    <w:rsid w:val="004625BC"/>
    <w:rsid w:val="004A4254"/>
    <w:rsid w:val="0051655A"/>
    <w:rsid w:val="00532162"/>
    <w:rsid w:val="0054434A"/>
    <w:rsid w:val="00546014"/>
    <w:rsid w:val="005977E5"/>
    <w:rsid w:val="005C130B"/>
    <w:rsid w:val="005C5CBD"/>
    <w:rsid w:val="005D6A60"/>
    <w:rsid w:val="005E29CF"/>
    <w:rsid w:val="00620ACB"/>
    <w:rsid w:val="00667117"/>
    <w:rsid w:val="0067780E"/>
    <w:rsid w:val="006F1D85"/>
    <w:rsid w:val="006F32E1"/>
    <w:rsid w:val="007251F7"/>
    <w:rsid w:val="007936C3"/>
    <w:rsid w:val="007A757B"/>
    <w:rsid w:val="007C4970"/>
    <w:rsid w:val="007E6D15"/>
    <w:rsid w:val="00825EC1"/>
    <w:rsid w:val="00843E73"/>
    <w:rsid w:val="00865E0E"/>
    <w:rsid w:val="008D30FF"/>
    <w:rsid w:val="008D4346"/>
    <w:rsid w:val="008D71AD"/>
    <w:rsid w:val="008E6538"/>
    <w:rsid w:val="00A73628"/>
    <w:rsid w:val="00AB6FDD"/>
    <w:rsid w:val="00AE7972"/>
    <w:rsid w:val="00B17443"/>
    <w:rsid w:val="00B3507B"/>
    <w:rsid w:val="00B50C13"/>
    <w:rsid w:val="00B524C2"/>
    <w:rsid w:val="00B5329F"/>
    <w:rsid w:val="00C0743F"/>
    <w:rsid w:val="00C53AB9"/>
    <w:rsid w:val="00C600FA"/>
    <w:rsid w:val="00D25DEB"/>
    <w:rsid w:val="00D53E39"/>
    <w:rsid w:val="00DD2911"/>
    <w:rsid w:val="00DD37CF"/>
    <w:rsid w:val="00DD66B4"/>
    <w:rsid w:val="00E042ED"/>
    <w:rsid w:val="00E20C4F"/>
    <w:rsid w:val="00E45152"/>
    <w:rsid w:val="00EA660E"/>
    <w:rsid w:val="00EC45A9"/>
    <w:rsid w:val="00F42BAE"/>
    <w:rsid w:val="00F8780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D87795906EAFAFB681C36B7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37F4E4C76BB6D177E47914589FC323D74E1FAA4919108RDoD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D687B4B4C7EE6671F274B934286A3253A3DEDFBA49193R0o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6764C4075BB6D177E47914589FC323D74E1FAA491900DRDo2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FF3611E31BE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9BBF0-523F-42AD-A0B6-658DEB97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3761</Words>
  <Characters>21442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3</cp:revision>
  <cp:lastPrinted>2021-04-06T12:21:00Z</cp:lastPrinted>
  <dcterms:created xsi:type="dcterms:W3CDTF">2023-05-02T12:45:00Z</dcterms:created>
  <dcterms:modified xsi:type="dcterms:W3CDTF">2024-03-20T07:32:00Z</dcterms:modified>
</cp:coreProperties>
</file>